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78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3"/>
        <w:gridCol w:w="105"/>
      </w:tblGrid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 </w:t>
            </w: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C55011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C5501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по </w:t>
            </w:r>
            <w:hyperlink r:id="rId7" w:history="1"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чл. 54, ал. 1, т.3-</w:t>
              </w:r>
              <w:r w:rsidR="003E7749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>6</w:t>
              </w:r>
              <w:r w:rsidRPr="00C55011">
                <w:rPr>
                  <w:rStyle w:val="a7"/>
                  <w:rFonts w:ascii="Times New Roman" w:eastAsia="Times New Roman" w:hAnsi="Times New Roman"/>
                  <w:b/>
                  <w:color w:val="000000"/>
                  <w:sz w:val="24"/>
                  <w:szCs w:val="24"/>
                  <w:u w:val="none"/>
                  <w:lang w:eastAsia="bg-BG"/>
                </w:rPr>
                <w:t xml:space="preserve"> от Закона за обществените поръчки</w:t>
              </w:r>
            </w:hyperlink>
            <w:bookmarkStart w:id="0" w:name="anchor-anchor"/>
            <w:bookmarkEnd w:id="0"/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………………………………………………………………………..</w:t>
            </w:r>
          </w:p>
        </w:tc>
      </w:tr>
      <w:tr w:rsidR="005345B3" w:rsidRPr="005345B3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CD35E0" w:rsidTr="009E789E">
        <w:trPr>
          <w:trHeight w:val="212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………………………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………………………………………………………….</w:t>
            </w:r>
          </w:p>
        </w:tc>
      </w:tr>
      <w:tr w:rsidR="005345B3" w:rsidRPr="005345B3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345B3" w:rsidRDefault="00CD35E0" w:rsidP="005345B3">
            <w:pPr>
              <w:spacing w:after="0" w:line="240" w:lineRule="auto"/>
              <w:rPr>
                <w:rFonts w:ascii="Times New Roman" w:eastAsia="Times New Roman" w:hAnsi="Times New Roman"/>
                <w:color w:val="D9D9D9" w:themeColor="background1" w:themeShade="D9"/>
                <w:sz w:val="24"/>
                <w:szCs w:val="24"/>
                <w:lang w:eastAsia="bg-BG"/>
              </w:rPr>
            </w:pPr>
            <w:r w:rsidRPr="005345B3">
              <w:rPr>
                <w:rFonts w:ascii="Times New Roman" w:eastAsia="Times New Roman" w:hAnsi="Times New Roman"/>
                <w:i/>
                <w:iCs/>
                <w:color w:val="D9D9D9" w:themeColor="background1" w:themeShade="D9"/>
                <w:sz w:val="24"/>
                <w:szCs w:val="24"/>
                <w:lang w:eastAsia="bg-BG"/>
              </w:rPr>
              <w:t xml:space="preserve">                                  (длъжност)                 (наименование на участника)</w:t>
            </w:r>
          </w:p>
        </w:tc>
      </w:tr>
      <w:tr w:rsidR="00CD35E0" w:rsidTr="009E789E"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CD35E0" w:rsidP="005345B3">
            <w:pPr>
              <w:spacing w:after="0" w:line="240" w:lineRule="auto"/>
              <w:rPr>
                <w:sz w:val="20"/>
                <w:szCs w:val="20"/>
                <w:lang w:eastAsia="bg-BG"/>
              </w:rPr>
            </w:pPr>
          </w:p>
        </w:tc>
      </w:tr>
      <w:tr w:rsidR="009E789E" w:rsidRPr="00DB0957" w:rsidTr="009E789E">
        <w:trPr>
          <w:gridAfter w:val="1"/>
          <w:wAfter w:w="105" w:type="dxa"/>
        </w:trPr>
        <w:tc>
          <w:tcPr>
            <w:tcW w:w="101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789E" w:rsidRPr="00DB0957" w:rsidRDefault="009E789E" w:rsidP="00E524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93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650A" w:rsidRPr="009E789E" w:rsidRDefault="00CD35E0" w:rsidP="0077650A">
            <w:pPr>
              <w:pStyle w:val="af3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ЕИК/БУЛСТАТ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>……………….…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, в съответствие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 изискванията на възложителя при възлагане </w:t>
            </w:r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proofErr w:type="spellStart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обществена</w:t>
            </w:r>
            <w:proofErr w:type="spellEnd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proofErr w:type="spellStart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поръчка</w:t>
            </w:r>
            <w:proofErr w:type="spellEnd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с </w:t>
            </w:r>
            <w:proofErr w:type="spellStart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предмет</w:t>
            </w:r>
            <w:proofErr w:type="spellEnd"/>
            <w:r w:rsidR="002B3C72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:</w:t>
            </w:r>
            <w:r w:rsidR="002B3C72">
              <w:t></w:t>
            </w:r>
            <w:r w:rsidR="00032D35" w:rsidRPr="00032855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bg-BG"/>
              </w:rPr>
              <w:t>„</w:t>
            </w:r>
            <w:r w:rsidR="00032D35" w:rsidRPr="000328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УПРАЖНЯВАНЕ НА СТРОИТЕЛЕН НАДЗОР ПРИ ИЗПЪЛНЕНИЕ НА СТР</w:t>
            </w:r>
            <w:bookmarkStart w:id="1" w:name="_GoBack"/>
            <w:bookmarkEnd w:id="1"/>
            <w:r w:rsidR="00032D35" w:rsidRPr="000328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ОИТЕЛСТВО </w:t>
            </w:r>
            <w:r w:rsidR="00032D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ЗА </w:t>
            </w:r>
            <w:r w:rsidR="00032D35" w:rsidRPr="00032855">
              <w:rPr>
                <w:rFonts w:ascii="Times New Roman" w:hAnsi="Times New Roman"/>
                <w:b/>
                <w:sz w:val="24"/>
                <w:szCs w:val="24"/>
              </w:rPr>
              <w:t>УКРЕПВАНЕ НА СВЛАЧИЩЕ С. КАРАМАНОВО, ОБЩИНА ЦЕНОВО, ОБЛАСТ РУСЕ</w:t>
            </w:r>
            <w:r w:rsidR="00032D35">
              <w:rPr>
                <w:rFonts w:ascii="Times New Roman" w:hAnsi="Times New Roman"/>
                <w:b/>
                <w:sz w:val="24"/>
                <w:szCs w:val="24"/>
              </w:rPr>
              <w:t>“</w:t>
            </w:r>
          </w:p>
        </w:tc>
      </w:tr>
      <w:tr w:rsidR="00CD35E0" w:rsidTr="009E789E">
        <w:trPr>
          <w:trHeight w:val="398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3C72" w:rsidRDefault="00CD35E0" w:rsidP="005345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ДЕКЛАРИРАМ, че:</w:t>
            </w:r>
          </w:p>
        </w:tc>
      </w:tr>
      <w:tr w:rsidR="00CD35E0" w:rsidTr="009E789E">
        <w:trPr>
          <w:trHeight w:val="2966"/>
        </w:trPr>
        <w:tc>
          <w:tcPr>
            <w:tcW w:w="1027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B4A" w:rsidRPr="003517C7" w:rsidRDefault="00E53B4A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hAnsi="Times New Roman"/>
                <w:sz w:val="24"/>
                <w:szCs w:val="24"/>
              </w:rPr>
              <w:t>Представляваният от мен участник (</w:t>
            </w:r>
            <w:r w:rsidRPr="003517C7">
              <w:rPr>
                <w:rFonts w:ascii="Times New Roman" w:hAnsi="Times New Roman"/>
                <w:i/>
                <w:sz w:val="24"/>
                <w:szCs w:val="24"/>
              </w:rPr>
              <w:t>отбелязва се само едно обстоятелство, което се отнася за конкретния участник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 xml:space="preserve">): </w:t>
            </w:r>
          </w:p>
          <w:p w:rsidR="00E53B4A" w:rsidRPr="003517C7" w:rsidRDefault="008B2C88" w:rsidP="005345B3">
            <w:pPr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-130215551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93713611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D677B1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>1.1.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установен;</w:t>
            </w:r>
          </w:p>
          <w:p w:rsidR="00E53B4A" w:rsidRPr="006C1BF3" w:rsidRDefault="008B2C88" w:rsidP="005345B3">
            <w:pPr>
              <w:spacing w:after="0" w:line="240" w:lineRule="auto"/>
              <w:ind w:left="15" w:firstLine="336"/>
              <w:jc w:val="both"/>
              <w:rPr>
                <w:rFonts w:ascii="Times New Roman" w:hAnsi="Times New Roman"/>
                <w:strike/>
                <w:sz w:val="24"/>
                <w:szCs w:val="24"/>
                <w:u w:val="single"/>
              </w:rPr>
            </w:pPr>
            <w:sdt>
              <w:sdtPr>
                <w:rPr>
                  <w:rFonts w:ascii="Times New Roman" w:hAnsi="Times New Roman"/>
                  <w:b/>
                  <w:sz w:val="24"/>
                  <w:szCs w:val="24"/>
                </w:rPr>
                <w:id w:val="2045866391"/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id w:val="-7043295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242C16">
                      <w:rPr>
                        <w:rFonts w:ascii="MS Gothic" w:eastAsia="MS Gothic" w:hAnsi="MS Gothic" w:hint="eastAsia"/>
                        <w:b/>
                        <w:sz w:val="24"/>
                        <w:szCs w:val="24"/>
                      </w:rPr>
                      <w:t>☐</w:t>
                    </w:r>
                  </w:sdtContent>
                </w:sdt>
              </w:sdtContent>
            </w:sdt>
            <w:r w:rsidR="005345B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53B4A" w:rsidRPr="003517C7">
              <w:rPr>
                <w:rFonts w:ascii="Times New Roman" w:hAnsi="Times New Roman"/>
                <w:sz w:val="24"/>
                <w:szCs w:val="24"/>
              </w:rPr>
              <w:t xml:space="preserve">1.2.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съгласно законодателството на държавата, в която участникът е установен,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доказани с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  <w:lang w:val="x-none"/>
              </w:rPr>
              <w:t>влязъл в</w:t>
            </w:r>
            <w:r w:rsidR="00E73AA3" w:rsidRPr="006C1BF3">
              <w:rPr>
                <w:rFonts w:ascii="Times New Roman" w:eastAsia="Times New Roman" w:hAnsi="Times New Roman"/>
                <w:sz w:val="24"/>
                <w:szCs w:val="24"/>
              </w:rPr>
              <w:t xml:space="preserve"> сила акт на компетентен орган;</w:t>
            </w:r>
          </w:p>
          <w:p w:rsidR="00E73AA3" w:rsidRPr="003E7749" w:rsidRDefault="00E73AA3" w:rsidP="005345B3">
            <w:pPr>
              <w:spacing w:after="0" w:line="240" w:lineRule="auto"/>
              <w:ind w:left="15" w:hanging="15"/>
              <w:jc w:val="both"/>
              <w:rPr>
                <w:rFonts w:ascii="Times New Roman" w:hAnsi="Times New Roman"/>
                <w:i/>
                <w:szCs w:val="24"/>
              </w:rPr>
            </w:pPr>
            <w:r w:rsidRPr="003E7749">
              <w:rPr>
                <w:rFonts w:ascii="Times New Roman" w:hAnsi="Times New Roman"/>
                <w:i/>
                <w:szCs w:val="24"/>
              </w:rPr>
              <w:t>Не се счита за задължени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 xml:space="preserve">е, </w:t>
            </w:r>
            <w:r w:rsidR="00A1167E" w:rsidRPr="003E7749">
              <w:rPr>
                <w:rFonts w:ascii="Times New Roman" w:hAnsi="Times New Roman"/>
                <w:i/>
                <w:szCs w:val="24"/>
                <w:lang w:val="x-none"/>
              </w:rPr>
              <w:t>когато размерът на неплатените дължими данъци или социалноосигурителни вноски е до 1 на сто от сумата на годишния общ оборот за последната приключена финансова година, но не повече от 50 000 лв.</w:t>
            </w:r>
            <w:r w:rsidR="00A1167E" w:rsidRPr="003E7749">
              <w:rPr>
                <w:rFonts w:ascii="Times New Roman" w:hAnsi="Times New Roman"/>
                <w:i/>
                <w:szCs w:val="24"/>
              </w:rPr>
              <w:t>(чл.54, ал.5)</w:t>
            </w:r>
            <w:r w:rsidR="003E7749" w:rsidRPr="003E7749">
              <w:rPr>
                <w:rFonts w:ascii="Times New Roman" w:hAnsi="Times New Roman"/>
                <w:i/>
                <w:szCs w:val="24"/>
              </w:rPr>
              <w:t>.</w:t>
            </w:r>
          </w:p>
          <w:p w:rsidR="00CD35E0" w:rsidRPr="003517C7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17C7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3517C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Default="00CD35E0" w:rsidP="005345B3">
            <w:pPr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отношение на представлявания от мен участник не е установено, че: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Default="00CD35E0" w:rsidP="005345B3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  <w:p w:rsidR="003E7749" w:rsidRDefault="003E7749" w:rsidP="005345B3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7749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е </w:t>
            </w:r>
            <w:r w:rsidRPr="003E7749">
              <w:rPr>
                <w:rFonts w:ascii="Times New Roman" w:hAnsi="Times New Roman"/>
                <w:sz w:val="24"/>
                <w:szCs w:val="24"/>
              </w:rPr>
              <w:t>установено с влязло в сила наказателно постановление, или съдебно решение, 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E7749" w:rsidRPr="003E7749" w:rsidRDefault="003E7749" w:rsidP="005345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5E0" w:rsidTr="009E789E">
        <w:trPr>
          <w:trHeight w:val="194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Default="00F91E9E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          </w:t>
            </w:r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8" w:history="1">
              <w:r w:rsidR="00CD35E0">
                <w:rPr>
                  <w:rStyle w:val="a7"/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="00CD35E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</w:tc>
      </w:tr>
      <w:tr w:rsidR="00CD35E0" w:rsidTr="009E789E">
        <w:trPr>
          <w:trHeight w:val="20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tabs>
                <w:tab w:val="left" w:pos="634"/>
                <w:tab w:val="left" w:pos="776"/>
                <w:tab w:val="left" w:pos="9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58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Default="00CD35E0" w:rsidP="005345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Tr="009E789E">
        <w:trPr>
          <w:trHeight w:val="925"/>
        </w:trPr>
        <w:tc>
          <w:tcPr>
            <w:tcW w:w="10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17C7" w:rsidRPr="00F97475" w:rsidRDefault="003517C7" w:rsidP="005345B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</w:pP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Дата: ....................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ab/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                       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       </w:t>
            </w:r>
            <w:r w:rsidR="00EA0244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ДЕКРАРАТОР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: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F97475"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  <w:t xml:space="preserve">...................................                                                             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     </w:t>
            </w:r>
            <w:r w:rsidRPr="00F97475">
              <w:rPr>
                <w:rFonts w:ascii="Times New Roman" w:eastAsia="Times New Roman" w:hAnsi="Times New Roman"/>
                <w:b/>
                <w:sz w:val="24"/>
                <w:szCs w:val="24"/>
                <w:lang w:val="ru-RU" w:eastAsia="bg-BG"/>
              </w:rPr>
              <w:t xml:space="preserve">                </w:t>
            </w:r>
            <w:r w:rsidRPr="00F97475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(подпис и печат)</w:t>
            </w:r>
          </w:p>
          <w:p w:rsidR="00CD35E0" w:rsidRPr="0077650A" w:rsidRDefault="00D62DDD" w:rsidP="0077650A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en-US" w:eastAsia="ar-SA"/>
              </w:rPr>
            </w:pPr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 xml:space="preserve"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</w:t>
            </w:r>
            <w:proofErr w:type="spellStart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превод</w:t>
            </w:r>
            <w:proofErr w:type="spellEnd"/>
            <w:r>
              <w:rPr>
                <w:rFonts w:ascii="Times New Roman" w:eastAsia="Times New Roman" w:hAnsi="Times New Roman"/>
                <w:bCs/>
                <w:i/>
                <w:sz w:val="20"/>
                <w:szCs w:val="20"/>
                <w:lang w:val="ru-RU" w:eastAsia="ar-SA"/>
              </w:rPr>
              <w:t>.</w:t>
            </w:r>
          </w:p>
        </w:tc>
      </w:tr>
    </w:tbl>
    <w:p w:rsidR="00F05FAA" w:rsidRPr="00CD35E0" w:rsidRDefault="00F05FAA" w:rsidP="005345B3">
      <w:pPr>
        <w:spacing w:after="0" w:line="240" w:lineRule="auto"/>
      </w:pPr>
    </w:p>
    <w:sectPr w:rsidR="00F05FAA" w:rsidRPr="00CD35E0" w:rsidSect="00AF69F7">
      <w:headerReference w:type="default" r:id="rId9"/>
      <w:pgSz w:w="11906" w:h="16838"/>
      <w:pgMar w:top="0" w:right="566" w:bottom="0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C88" w:rsidRDefault="008B2C88" w:rsidP="00554B28">
      <w:pPr>
        <w:spacing w:after="0" w:line="240" w:lineRule="auto"/>
      </w:pPr>
      <w:r>
        <w:separator/>
      </w:r>
    </w:p>
  </w:endnote>
  <w:endnote w:type="continuationSeparator" w:id="0">
    <w:p w:rsidR="008B2C88" w:rsidRDefault="008B2C88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panose1 w:val="00000000000000000000"/>
    <w:charset w:val="02"/>
    <w:family w:val="auto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C88" w:rsidRDefault="008B2C88" w:rsidP="00554B28">
      <w:pPr>
        <w:spacing w:after="0" w:line="240" w:lineRule="auto"/>
      </w:pPr>
      <w:r>
        <w:separator/>
      </w:r>
    </w:p>
  </w:footnote>
  <w:footnote w:type="continuationSeparator" w:id="0">
    <w:p w:rsidR="008B2C88" w:rsidRDefault="008B2C88" w:rsidP="00554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7C7" w:rsidRDefault="003517C7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b/>
        <w:i/>
        <w:color w:val="808080"/>
      </w:rPr>
    </w:pPr>
    <w:r w:rsidRPr="003517C7">
      <w:rPr>
        <w:rFonts w:ascii="Times New Roman" w:hAnsi="Times New Roman"/>
        <w:b/>
        <w:i/>
        <w:color w:val="808080"/>
      </w:rPr>
      <w:tab/>
      <w:t>ОБРАЗЕЦ №</w:t>
    </w:r>
    <w:r>
      <w:rPr>
        <w:rFonts w:ascii="Times New Roman" w:hAnsi="Times New Roman"/>
        <w:b/>
        <w:i/>
        <w:color w:val="808080"/>
      </w:rPr>
      <w:t>3</w:t>
    </w:r>
  </w:p>
  <w:p w:rsidR="004037F0" w:rsidRPr="003517C7" w:rsidRDefault="004037F0" w:rsidP="003517C7">
    <w:pPr>
      <w:pStyle w:val="a3"/>
      <w:tabs>
        <w:tab w:val="clear" w:pos="9072"/>
        <w:tab w:val="left" w:pos="5955"/>
      </w:tabs>
      <w:jc w:val="right"/>
      <w:rPr>
        <w:rFonts w:ascii="Times New Roman" w:hAnsi="Times New Roman"/>
        <w:i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 w15:restartNumberingAfterBreak="0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36644EC0"/>
    <w:multiLevelType w:val="hybridMultilevel"/>
    <w:tmpl w:val="BB52C918"/>
    <w:lvl w:ilvl="0" w:tplc="18389434">
      <w:start w:val="1"/>
      <w:numFmt w:val="decimal"/>
      <w:lvlText w:val="%1."/>
      <w:lvlJc w:val="left"/>
      <w:pPr>
        <w:ind w:left="7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31" w:hanging="360"/>
      </w:pPr>
    </w:lvl>
    <w:lvl w:ilvl="2" w:tplc="0402001B" w:tentative="1">
      <w:start w:val="1"/>
      <w:numFmt w:val="lowerRoman"/>
      <w:lvlText w:val="%3."/>
      <w:lvlJc w:val="right"/>
      <w:pPr>
        <w:ind w:left="2151" w:hanging="180"/>
      </w:pPr>
    </w:lvl>
    <w:lvl w:ilvl="3" w:tplc="0402000F" w:tentative="1">
      <w:start w:val="1"/>
      <w:numFmt w:val="decimal"/>
      <w:lvlText w:val="%4."/>
      <w:lvlJc w:val="left"/>
      <w:pPr>
        <w:ind w:left="2871" w:hanging="360"/>
      </w:pPr>
    </w:lvl>
    <w:lvl w:ilvl="4" w:tplc="04020019" w:tentative="1">
      <w:start w:val="1"/>
      <w:numFmt w:val="lowerLetter"/>
      <w:lvlText w:val="%5."/>
      <w:lvlJc w:val="left"/>
      <w:pPr>
        <w:ind w:left="3591" w:hanging="360"/>
      </w:pPr>
    </w:lvl>
    <w:lvl w:ilvl="5" w:tplc="0402001B" w:tentative="1">
      <w:start w:val="1"/>
      <w:numFmt w:val="lowerRoman"/>
      <w:lvlText w:val="%6."/>
      <w:lvlJc w:val="right"/>
      <w:pPr>
        <w:ind w:left="4311" w:hanging="180"/>
      </w:pPr>
    </w:lvl>
    <w:lvl w:ilvl="6" w:tplc="0402000F" w:tentative="1">
      <w:start w:val="1"/>
      <w:numFmt w:val="decimal"/>
      <w:lvlText w:val="%7."/>
      <w:lvlJc w:val="left"/>
      <w:pPr>
        <w:ind w:left="5031" w:hanging="360"/>
      </w:pPr>
    </w:lvl>
    <w:lvl w:ilvl="7" w:tplc="04020019" w:tentative="1">
      <w:start w:val="1"/>
      <w:numFmt w:val="lowerLetter"/>
      <w:lvlText w:val="%8."/>
      <w:lvlJc w:val="left"/>
      <w:pPr>
        <w:ind w:left="5751" w:hanging="360"/>
      </w:pPr>
    </w:lvl>
    <w:lvl w:ilvl="8" w:tplc="0402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5" w15:restartNumberingAfterBreak="0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953192"/>
    <w:multiLevelType w:val="hybridMultilevel"/>
    <w:tmpl w:val="C986D15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9" w15:restartNumberingAfterBreak="0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5E"/>
    <w:rsid w:val="000020F8"/>
    <w:rsid w:val="000112E7"/>
    <w:rsid w:val="00032D35"/>
    <w:rsid w:val="0003301D"/>
    <w:rsid w:val="00033027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2C16"/>
    <w:rsid w:val="00245B0A"/>
    <w:rsid w:val="002746C7"/>
    <w:rsid w:val="00274C5C"/>
    <w:rsid w:val="0027680C"/>
    <w:rsid w:val="002769BC"/>
    <w:rsid w:val="002775B3"/>
    <w:rsid w:val="002A032E"/>
    <w:rsid w:val="002A2F0B"/>
    <w:rsid w:val="002B1EE2"/>
    <w:rsid w:val="002B3C72"/>
    <w:rsid w:val="002B51F8"/>
    <w:rsid w:val="002C1E66"/>
    <w:rsid w:val="002D24BB"/>
    <w:rsid w:val="002D5562"/>
    <w:rsid w:val="002D7850"/>
    <w:rsid w:val="002E38CC"/>
    <w:rsid w:val="002E46FA"/>
    <w:rsid w:val="002F4796"/>
    <w:rsid w:val="002F5A9C"/>
    <w:rsid w:val="00316C05"/>
    <w:rsid w:val="00331F9D"/>
    <w:rsid w:val="003330EF"/>
    <w:rsid w:val="00336E46"/>
    <w:rsid w:val="003517C7"/>
    <w:rsid w:val="00377F15"/>
    <w:rsid w:val="00395377"/>
    <w:rsid w:val="003A6D0B"/>
    <w:rsid w:val="003B5649"/>
    <w:rsid w:val="003C7049"/>
    <w:rsid w:val="003D48B3"/>
    <w:rsid w:val="003D4D41"/>
    <w:rsid w:val="003E7749"/>
    <w:rsid w:val="003E7D9B"/>
    <w:rsid w:val="003F3248"/>
    <w:rsid w:val="004037F0"/>
    <w:rsid w:val="00421039"/>
    <w:rsid w:val="00432E22"/>
    <w:rsid w:val="0044354D"/>
    <w:rsid w:val="004435F9"/>
    <w:rsid w:val="0044495E"/>
    <w:rsid w:val="00461280"/>
    <w:rsid w:val="00491F52"/>
    <w:rsid w:val="004B3334"/>
    <w:rsid w:val="004C7853"/>
    <w:rsid w:val="004D7C03"/>
    <w:rsid w:val="004F7C96"/>
    <w:rsid w:val="0050157F"/>
    <w:rsid w:val="00512D9C"/>
    <w:rsid w:val="005177CE"/>
    <w:rsid w:val="00522DDA"/>
    <w:rsid w:val="00524EC9"/>
    <w:rsid w:val="005345B3"/>
    <w:rsid w:val="00550E6E"/>
    <w:rsid w:val="005519A1"/>
    <w:rsid w:val="00554B28"/>
    <w:rsid w:val="00590029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C1BF3"/>
    <w:rsid w:val="006C549D"/>
    <w:rsid w:val="006D39EA"/>
    <w:rsid w:val="006E2B81"/>
    <w:rsid w:val="006E42A2"/>
    <w:rsid w:val="006E4E01"/>
    <w:rsid w:val="006F44FC"/>
    <w:rsid w:val="006F455E"/>
    <w:rsid w:val="00706201"/>
    <w:rsid w:val="0072006C"/>
    <w:rsid w:val="00732EBC"/>
    <w:rsid w:val="0073510B"/>
    <w:rsid w:val="00756FFC"/>
    <w:rsid w:val="007714CA"/>
    <w:rsid w:val="0077650A"/>
    <w:rsid w:val="0078615B"/>
    <w:rsid w:val="00793904"/>
    <w:rsid w:val="007A52D1"/>
    <w:rsid w:val="007A5CC6"/>
    <w:rsid w:val="007B08FA"/>
    <w:rsid w:val="007B0FAB"/>
    <w:rsid w:val="007B2077"/>
    <w:rsid w:val="007B7220"/>
    <w:rsid w:val="007C5903"/>
    <w:rsid w:val="007D1781"/>
    <w:rsid w:val="00802D25"/>
    <w:rsid w:val="00816BDF"/>
    <w:rsid w:val="00832355"/>
    <w:rsid w:val="00842F0F"/>
    <w:rsid w:val="00847046"/>
    <w:rsid w:val="00876B4D"/>
    <w:rsid w:val="00882901"/>
    <w:rsid w:val="008853A0"/>
    <w:rsid w:val="00894E4E"/>
    <w:rsid w:val="008A7CE7"/>
    <w:rsid w:val="008B1A12"/>
    <w:rsid w:val="008B2C88"/>
    <w:rsid w:val="008C468E"/>
    <w:rsid w:val="008C4CDA"/>
    <w:rsid w:val="008E2BC8"/>
    <w:rsid w:val="008F265C"/>
    <w:rsid w:val="008F71EE"/>
    <w:rsid w:val="00901A70"/>
    <w:rsid w:val="00916C8A"/>
    <w:rsid w:val="00916DEB"/>
    <w:rsid w:val="009258D2"/>
    <w:rsid w:val="009775FB"/>
    <w:rsid w:val="009928F7"/>
    <w:rsid w:val="009951A3"/>
    <w:rsid w:val="009960B4"/>
    <w:rsid w:val="00996ACA"/>
    <w:rsid w:val="00997A95"/>
    <w:rsid w:val="009C09C2"/>
    <w:rsid w:val="009C450C"/>
    <w:rsid w:val="009C48C9"/>
    <w:rsid w:val="009D320E"/>
    <w:rsid w:val="009E1417"/>
    <w:rsid w:val="009E789E"/>
    <w:rsid w:val="00A02ED4"/>
    <w:rsid w:val="00A03A92"/>
    <w:rsid w:val="00A1167E"/>
    <w:rsid w:val="00A121D4"/>
    <w:rsid w:val="00A16CB5"/>
    <w:rsid w:val="00A45373"/>
    <w:rsid w:val="00A561E1"/>
    <w:rsid w:val="00A607E1"/>
    <w:rsid w:val="00A614D6"/>
    <w:rsid w:val="00A70518"/>
    <w:rsid w:val="00A7385D"/>
    <w:rsid w:val="00A80F1A"/>
    <w:rsid w:val="00A95DC1"/>
    <w:rsid w:val="00AA31CF"/>
    <w:rsid w:val="00AA3B60"/>
    <w:rsid w:val="00AB6AAA"/>
    <w:rsid w:val="00AC2CE2"/>
    <w:rsid w:val="00AC7299"/>
    <w:rsid w:val="00AC75B7"/>
    <w:rsid w:val="00AD591B"/>
    <w:rsid w:val="00AD7B16"/>
    <w:rsid w:val="00AE192E"/>
    <w:rsid w:val="00AE6F07"/>
    <w:rsid w:val="00AF69F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2DDD"/>
    <w:rsid w:val="00D677B1"/>
    <w:rsid w:val="00D67A5C"/>
    <w:rsid w:val="00D73A2E"/>
    <w:rsid w:val="00D76703"/>
    <w:rsid w:val="00D83EC4"/>
    <w:rsid w:val="00DB0EE1"/>
    <w:rsid w:val="00DB32C2"/>
    <w:rsid w:val="00DD40AD"/>
    <w:rsid w:val="00DD4D4B"/>
    <w:rsid w:val="00DD6D0E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53B4A"/>
    <w:rsid w:val="00E577AE"/>
    <w:rsid w:val="00E67707"/>
    <w:rsid w:val="00E72609"/>
    <w:rsid w:val="00E73AA3"/>
    <w:rsid w:val="00E93A7F"/>
    <w:rsid w:val="00E94AA8"/>
    <w:rsid w:val="00EA0244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1E9E"/>
    <w:rsid w:val="00F97374"/>
    <w:rsid w:val="00F97E20"/>
    <w:rsid w:val="00FA000B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DFA540D1-81F6-4B62-8930-B8EAF597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2D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554B28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54B28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554B28"/>
    <w:rPr>
      <w:sz w:val="22"/>
      <w:szCs w:val="22"/>
      <w:lang w:eastAsia="en-US"/>
    </w:rPr>
  </w:style>
  <w:style w:type="character" w:styleId="a7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a8">
    <w:name w:val="footnote text"/>
    <w:basedOn w:val="a"/>
    <w:link w:val="a9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a9">
    <w:name w:val="Текст под линия Знак"/>
    <w:link w:val="a8"/>
    <w:rsid w:val="004F7C96"/>
    <w:rPr>
      <w:rFonts w:ascii="Times New Roman" w:eastAsia="Times New Roman" w:hAnsi="Times New Roman"/>
      <w:lang w:val="en-GB" w:eastAsia="ar-SA"/>
    </w:rPr>
  </w:style>
  <w:style w:type="character" w:styleId="aa">
    <w:name w:val="footnote reference"/>
    <w:aliases w:val="Footnote symbol"/>
    <w:rsid w:val="004F7C96"/>
    <w:rPr>
      <w:vertAlign w:val="superscript"/>
    </w:rPr>
  </w:style>
  <w:style w:type="paragraph" w:styleId="ab">
    <w:name w:val="Normal (Web)"/>
    <w:basedOn w:val="a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ac">
    <w:name w:val="Balloon Text"/>
    <w:basedOn w:val="a"/>
    <w:link w:val="ad"/>
    <w:uiPriority w:val="99"/>
    <w:semiHidden/>
    <w:unhideWhenUsed/>
    <w:rsid w:val="00BC6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ae">
    <w:name w:val="annotation reference"/>
    <w:uiPriority w:val="99"/>
    <w:semiHidden/>
    <w:unhideWhenUsed/>
    <w:rsid w:val="00E53B4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53B4A"/>
    <w:rPr>
      <w:sz w:val="20"/>
      <w:szCs w:val="20"/>
    </w:rPr>
  </w:style>
  <w:style w:type="character" w:customStyle="1" w:styleId="af0">
    <w:name w:val="Текст на коментар Знак"/>
    <w:link w:val="af"/>
    <w:uiPriority w:val="99"/>
    <w:semiHidden/>
    <w:rsid w:val="00E53B4A"/>
    <w:rPr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53B4A"/>
    <w:rPr>
      <w:b/>
      <w:bCs/>
    </w:rPr>
  </w:style>
  <w:style w:type="character" w:customStyle="1" w:styleId="af2">
    <w:name w:val="Предмет на коментар Знак"/>
    <w:link w:val="af1"/>
    <w:uiPriority w:val="99"/>
    <w:semiHidden/>
    <w:rsid w:val="00E53B4A"/>
    <w:rPr>
      <w:b/>
      <w:bCs/>
      <w:lang w:eastAsia="en-US"/>
    </w:rPr>
  </w:style>
  <w:style w:type="paragraph" w:styleId="af3">
    <w:name w:val="List Paragraph"/>
    <w:basedOn w:val="a"/>
    <w:uiPriority w:val="34"/>
    <w:qFormat/>
    <w:rsid w:val="009E789E"/>
    <w:pPr>
      <w:spacing w:after="0" w:line="240" w:lineRule="auto"/>
      <w:ind w:left="720"/>
      <w:contextualSpacing/>
      <w:jc w:val="both"/>
    </w:pPr>
    <w:rPr>
      <w:rFonts w:ascii="Timok" w:eastAsia="Times New Roman" w:hAnsi="Timok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2003&amp;ToPar=Art313&amp;Type=201/" TargetMode="External"/><Relationship Id="rId3" Type="http://schemas.openxmlformats.org/officeDocument/2006/relationships/settings" Target="settings.xml"/><Relationship Id="rId7" Type="http://schemas.openxmlformats.org/officeDocument/2006/relationships/hyperlink" Target="apis://Base=NORM&amp;DocCode=40377&amp;ToPar=Art47&amp;Type=20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492</Words>
  <Characters>2806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3292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cp:lastModifiedBy>user</cp:lastModifiedBy>
  <cp:revision>4</cp:revision>
  <cp:lastPrinted>2016-05-03T06:43:00Z</cp:lastPrinted>
  <dcterms:created xsi:type="dcterms:W3CDTF">2019-07-08T13:48:00Z</dcterms:created>
  <dcterms:modified xsi:type="dcterms:W3CDTF">2019-07-30T08:08:00Z</dcterms:modified>
</cp:coreProperties>
</file>